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BEF94" w14:textId="77777777" w:rsidR="008236A1" w:rsidRPr="00776245" w:rsidRDefault="008236A1" w:rsidP="008236A1">
      <w:pPr>
        <w:tabs>
          <w:tab w:val="left" w:pos="6630"/>
        </w:tabs>
        <w:spacing w:line="360" w:lineRule="auto"/>
        <w:rPr>
          <w:rFonts w:ascii="黑体" w:eastAsia="黑体" w:hAnsi="黑体" w:hint="eastAsia"/>
          <w:color w:val="000000"/>
          <w:sz w:val="32"/>
        </w:rPr>
      </w:pPr>
    </w:p>
    <w:p w14:paraId="3F079BBE" w14:textId="77777777" w:rsidR="009B61EA" w:rsidRPr="004A5B5D" w:rsidRDefault="004071C9" w:rsidP="008236A1">
      <w:pPr>
        <w:spacing w:line="560" w:lineRule="exact"/>
        <w:jc w:val="center"/>
        <w:rPr>
          <w:rFonts w:ascii="方正小标宋简体" w:eastAsia="方正小标宋简体"/>
          <w:color w:val="000000"/>
          <w:sz w:val="36"/>
          <w:szCs w:val="36"/>
        </w:rPr>
      </w:pPr>
      <w:r w:rsidRPr="004A5B5D">
        <w:rPr>
          <w:rFonts w:ascii="方正小标宋简体" w:eastAsia="方正小标宋简体" w:hint="eastAsia"/>
          <w:color w:val="000000"/>
          <w:sz w:val="36"/>
          <w:szCs w:val="36"/>
        </w:rPr>
        <w:t>北京市食品及酿酒产品质量监督检验一站</w:t>
      </w:r>
    </w:p>
    <w:p w14:paraId="3912BC56" w14:textId="6C060C02" w:rsidR="008236A1" w:rsidRPr="004A5B5D" w:rsidRDefault="008236A1" w:rsidP="008236A1">
      <w:pPr>
        <w:spacing w:line="560" w:lineRule="exact"/>
        <w:jc w:val="center"/>
        <w:rPr>
          <w:rFonts w:ascii="方正小标宋简体" w:eastAsia="方正小标宋简体"/>
          <w:color w:val="000000"/>
          <w:sz w:val="36"/>
          <w:szCs w:val="36"/>
        </w:rPr>
      </w:pPr>
      <w:r w:rsidRPr="004A5B5D">
        <w:rPr>
          <w:rFonts w:ascii="方正小标宋简体" w:eastAsia="方正小标宋简体" w:hint="eastAsia"/>
          <w:color w:val="000000"/>
          <w:sz w:val="36"/>
          <w:szCs w:val="36"/>
        </w:rPr>
        <w:t>202</w:t>
      </w:r>
      <w:r w:rsidRPr="004A5B5D">
        <w:rPr>
          <w:rFonts w:ascii="方正小标宋简体" w:eastAsia="方正小标宋简体"/>
          <w:color w:val="000000"/>
          <w:sz w:val="36"/>
          <w:szCs w:val="36"/>
        </w:rPr>
        <w:t>1</w:t>
      </w:r>
      <w:r w:rsidRPr="004A5B5D">
        <w:rPr>
          <w:rFonts w:ascii="方正小标宋简体" w:eastAsia="方正小标宋简体" w:hint="eastAsia"/>
          <w:color w:val="000000"/>
          <w:sz w:val="36"/>
          <w:szCs w:val="36"/>
        </w:rPr>
        <w:t>年财政预算信息</w:t>
      </w:r>
    </w:p>
    <w:p w14:paraId="1ECFF23B" w14:textId="77777777" w:rsidR="008236A1" w:rsidRPr="004A5B5D" w:rsidRDefault="008236A1" w:rsidP="008236A1">
      <w:pPr>
        <w:spacing w:line="240" w:lineRule="exact"/>
        <w:jc w:val="center"/>
        <w:rPr>
          <w:rFonts w:ascii="方正小标宋简体" w:eastAsia="方正小标宋简体"/>
          <w:color w:val="000000"/>
          <w:sz w:val="36"/>
          <w:szCs w:val="36"/>
        </w:rPr>
      </w:pPr>
    </w:p>
    <w:p w14:paraId="2A8C83BF" w14:textId="77777777" w:rsidR="008236A1" w:rsidRPr="004A5B5D" w:rsidRDefault="008236A1" w:rsidP="008236A1">
      <w:pPr>
        <w:spacing w:line="560" w:lineRule="exact"/>
        <w:jc w:val="center"/>
        <w:rPr>
          <w:rFonts w:ascii="方正小标宋简体" w:eastAsia="方正小标宋简体"/>
          <w:color w:val="000000"/>
          <w:sz w:val="36"/>
          <w:szCs w:val="36"/>
        </w:rPr>
      </w:pPr>
      <w:r w:rsidRPr="004A5B5D">
        <w:rPr>
          <w:rFonts w:ascii="方正小标宋简体" w:eastAsia="方正小标宋简体" w:hint="eastAsia"/>
          <w:color w:val="000000"/>
          <w:sz w:val="36"/>
          <w:szCs w:val="36"/>
        </w:rPr>
        <w:t>目   录</w:t>
      </w:r>
    </w:p>
    <w:p w14:paraId="6BA706B5" w14:textId="77777777" w:rsidR="008236A1" w:rsidRPr="00D31843" w:rsidRDefault="008236A1" w:rsidP="008236A1">
      <w:pPr>
        <w:spacing w:line="240" w:lineRule="exact"/>
        <w:jc w:val="center"/>
        <w:rPr>
          <w:rFonts w:ascii="方正小标宋简体" w:eastAsia="方正小标宋简体"/>
          <w:color w:val="000000"/>
          <w:sz w:val="32"/>
          <w:szCs w:val="32"/>
        </w:rPr>
      </w:pPr>
    </w:p>
    <w:p w14:paraId="01B9432C" w14:textId="77777777"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14:paraId="3B529460"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14:paraId="6A12F2DA"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14:paraId="73FB8D14"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14:paraId="14602A16"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14:paraId="483B3E2C"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14:paraId="23CCEFF5"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14:paraId="081E58E8" w14:textId="77777777"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14:paraId="0F457A07" w14:textId="77777777"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14:paraId="7767056D" w14:textId="77777777"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14:paraId="46483137" w14:textId="77777777"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14:paraId="5A94E651" w14:textId="77777777"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14:paraId="1D549B60" w14:textId="77777777"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14:paraId="51D98592" w14:textId="77777777"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14:paraId="20E607C2" w14:textId="77777777"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14:paraId="33C46F86" w14:textId="77777777"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14:paraId="11F73D8D" w14:textId="77777777"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14:paraId="550103D7" w14:textId="77777777"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14:paraId="22FD4319" w14:textId="77777777"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w:t>
      </w:r>
      <w:proofErr w:type="gramStart"/>
      <w:r w:rsidRPr="00D31843">
        <w:rPr>
          <w:rFonts w:ascii="仿宋_GB2312" w:eastAsia="仿宋_GB2312" w:cs="宋体" w:hint="eastAsia"/>
          <w:color w:val="000000"/>
          <w:spacing w:val="-16"/>
          <w:kern w:val="0"/>
          <w:sz w:val="32"/>
          <w:szCs w:val="32"/>
          <w:lang w:val="zh-CN"/>
        </w:rPr>
        <w:t>含一般</w:t>
      </w:r>
      <w:proofErr w:type="gramEnd"/>
      <w:r w:rsidRPr="00D31843">
        <w:rPr>
          <w:rFonts w:ascii="仿宋_GB2312" w:eastAsia="仿宋_GB2312" w:cs="宋体" w:hint="eastAsia"/>
          <w:color w:val="000000"/>
          <w:spacing w:val="-16"/>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14:paraId="6903D073" w14:textId="77777777"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14:paraId="5260B8B9" w14:textId="77777777" w:rsidR="008236A1" w:rsidRPr="00D31843" w:rsidRDefault="008236A1" w:rsidP="009E2D1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6"/>
          <w:footerReference w:type="default" r:id="rId7"/>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14:paraId="639B6F17" w14:textId="25D5FCDA" w:rsidR="00CF3FED" w:rsidRPr="004A5B5D" w:rsidRDefault="00CF3FED" w:rsidP="00CF3FED">
      <w:pPr>
        <w:spacing w:line="560" w:lineRule="exact"/>
        <w:jc w:val="center"/>
        <w:rPr>
          <w:rFonts w:ascii="方正小标宋简体" w:eastAsia="方正小标宋简体"/>
          <w:color w:val="000000"/>
          <w:sz w:val="36"/>
          <w:szCs w:val="36"/>
        </w:rPr>
      </w:pPr>
      <w:r w:rsidRPr="004A5B5D">
        <w:rPr>
          <w:rFonts w:ascii="方正小标宋简体" w:eastAsia="方正小标宋简体" w:hint="eastAsia"/>
          <w:color w:val="000000"/>
          <w:sz w:val="36"/>
          <w:szCs w:val="36"/>
        </w:rPr>
        <w:lastRenderedPageBreak/>
        <w:t>第一部分  2021年</w:t>
      </w:r>
      <w:r w:rsidR="007D4A1C" w:rsidRPr="004A5B5D">
        <w:rPr>
          <w:rFonts w:ascii="方正小标宋简体" w:eastAsia="方正小标宋简体" w:hint="eastAsia"/>
          <w:color w:val="000000"/>
          <w:sz w:val="36"/>
          <w:szCs w:val="36"/>
        </w:rPr>
        <w:t>北京市食品及酿酒产品质量监督检验一</w:t>
      </w:r>
      <w:proofErr w:type="gramStart"/>
      <w:r w:rsidR="007D4A1C" w:rsidRPr="004A5B5D">
        <w:rPr>
          <w:rFonts w:ascii="方正小标宋简体" w:eastAsia="方正小标宋简体" w:hint="eastAsia"/>
          <w:color w:val="000000"/>
          <w:sz w:val="36"/>
          <w:szCs w:val="36"/>
        </w:rPr>
        <w:t>站</w:t>
      </w:r>
      <w:r w:rsidRPr="004A5B5D">
        <w:rPr>
          <w:rFonts w:ascii="方正小标宋简体" w:eastAsia="方正小标宋简体" w:hint="eastAsia"/>
          <w:color w:val="000000"/>
          <w:sz w:val="36"/>
          <w:szCs w:val="36"/>
        </w:rPr>
        <w:t>预算</w:t>
      </w:r>
      <w:proofErr w:type="gramEnd"/>
      <w:r w:rsidRPr="004A5B5D">
        <w:rPr>
          <w:rFonts w:ascii="方正小标宋简体" w:eastAsia="方正小标宋简体" w:hint="eastAsia"/>
          <w:color w:val="000000"/>
          <w:sz w:val="36"/>
          <w:szCs w:val="36"/>
        </w:rPr>
        <w:t>情况说明</w:t>
      </w:r>
    </w:p>
    <w:p w14:paraId="5D01B60C" w14:textId="77777777" w:rsidR="00CF3FED" w:rsidRPr="00D31843" w:rsidRDefault="00CF3FED" w:rsidP="00CF3FED">
      <w:pPr>
        <w:spacing w:line="360" w:lineRule="auto"/>
        <w:rPr>
          <w:rFonts w:ascii="仿宋_GB2312" w:eastAsia="仿宋_GB2312"/>
          <w:color w:val="000000"/>
          <w:sz w:val="32"/>
          <w:szCs w:val="32"/>
        </w:rPr>
      </w:pPr>
    </w:p>
    <w:p w14:paraId="25B1CB65" w14:textId="77777777"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14:paraId="30D49DC9" w14:textId="77777777" w:rsidR="006325F8" w:rsidRPr="00486BF9" w:rsidRDefault="006325F8" w:rsidP="006325F8">
      <w:pPr>
        <w:ind w:firstLine="555"/>
        <w:rPr>
          <w:rFonts w:ascii="楷体" w:eastAsia="楷体" w:hAnsi="楷体"/>
          <w:sz w:val="32"/>
          <w:szCs w:val="32"/>
        </w:rPr>
      </w:pPr>
      <w:r w:rsidRPr="00486BF9">
        <w:rPr>
          <w:rFonts w:ascii="楷体" w:eastAsia="楷体" w:hAnsi="楷体" w:hint="eastAsia"/>
          <w:sz w:val="32"/>
          <w:szCs w:val="32"/>
        </w:rPr>
        <w:t>（一）单位机构设置、职责</w:t>
      </w:r>
    </w:p>
    <w:p w14:paraId="35636BEB" w14:textId="2E057210" w:rsidR="007D05F9" w:rsidRDefault="007D05F9" w:rsidP="003C2392">
      <w:pPr>
        <w:ind w:firstLineChars="200" w:firstLine="640"/>
        <w:rPr>
          <w:rFonts w:ascii="仿宋" w:eastAsia="仿宋" w:hAnsi="仿宋"/>
          <w:sz w:val="32"/>
          <w:szCs w:val="32"/>
        </w:rPr>
      </w:pPr>
      <w:r>
        <w:rPr>
          <w:rFonts w:ascii="仿宋" w:eastAsia="仿宋" w:hAnsi="仿宋" w:hint="eastAsia"/>
          <w:sz w:val="32"/>
          <w:szCs w:val="32"/>
        </w:rPr>
        <w:t>1、单位机构设置：</w:t>
      </w:r>
      <w:r w:rsidR="003C2392" w:rsidRPr="00F158AF">
        <w:rPr>
          <w:rFonts w:ascii="仿宋" w:eastAsia="仿宋" w:hAnsi="仿宋" w:hint="eastAsia"/>
          <w:sz w:val="32"/>
          <w:szCs w:val="32"/>
        </w:rPr>
        <w:t>北京市食品及酿酒产品质量监督检验一站（以下简称“</w:t>
      </w:r>
      <w:r w:rsidR="004A5B5D">
        <w:rPr>
          <w:rFonts w:ascii="仿宋_GB2312" w:eastAsia="仿宋_GB2312" w:hint="eastAsia"/>
          <w:sz w:val="32"/>
          <w:szCs w:val="32"/>
        </w:rPr>
        <w:t>食品检验站</w:t>
      </w:r>
      <w:r w:rsidR="003C2392" w:rsidRPr="00F158AF">
        <w:rPr>
          <w:rFonts w:ascii="仿宋" w:eastAsia="仿宋" w:hAnsi="仿宋" w:hint="eastAsia"/>
          <w:sz w:val="32"/>
          <w:szCs w:val="32"/>
        </w:rPr>
        <w:t>”），系经北京市机构编制委员会办公室批准，由北京一轻控股有限责任公司出资，于1989年</w:t>
      </w:r>
      <w:r w:rsidR="003C2392">
        <w:rPr>
          <w:rFonts w:ascii="仿宋" w:eastAsia="仿宋" w:hAnsi="仿宋" w:hint="eastAsia"/>
          <w:sz w:val="32"/>
          <w:szCs w:val="32"/>
        </w:rPr>
        <w:t>在</w:t>
      </w:r>
      <w:r w:rsidR="003C2392" w:rsidRPr="00F158AF">
        <w:rPr>
          <w:rFonts w:ascii="仿宋" w:eastAsia="仿宋" w:hAnsi="仿宋" w:hint="eastAsia"/>
          <w:sz w:val="32"/>
          <w:szCs w:val="32"/>
        </w:rPr>
        <w:t>北京</w:t>
      </w:r>
      <w:r w:rsidR="00924C12">
        <w:rPr>
          <w:rFonts w:ascii="仿宋" w:eastAsia="仿宋" w:hAnsi="仿宋" w:hint="eastAsia"/>
          <w:sz w:val="32"/>
          <w:szCs w:val="32"/>
        </w:rPr>
        <w:t>东城区</w:t>
      </w:r>
      <w:r w:rsidR="003C2392" w:rsidRPr="00F158AF">
        <w:rPr>
          <w:rFonts w:ascii="仿宋" w:eastAsia="仿宋" w:hAnsi="仿宋" w:hint="eastAsia"/>
          <w:sz w:val="32"/>
          <w:szCs w:val="32"/>
        </w:rPr>
        <w:t>成立的科学事业单位，</w:t>
      </w:r>
      <w:r w:rsidR="004A5B5D">
        <w:rPr>
          <w:rFonts w:ascii="仿宋_GB2312" w:eastAsia="仿宋_GB2312" w:hint="eastAsia"/>
          <w:sz w:val="32"/>
          <w:szCs w:val="32"/>
        </w:rPr>
        <w:t>食品</w:t>
      </w:r>
      <w:r w:rsidR="003C2392" w:rsidRPr="00F158AF">
        <w:rPr>
          <w:rFonts w:ascii="仿宋" w:eastAsia="仿宋" w:hAnsi="仿宋" w:hint="eastAsia"/>
          <w:sz w:val="32"/>
          <w:szCs w:val="32"/>
        </w:rPr>
        <w:t>检验站为差额拨款事业单位，执行政府会计制度。</w:t>
      </w:r>
    </w:p>
    <w:p w14:paraId="0EDEBC39" w14:textId="4F455AB9" w:rsidR="003C2392" w:rsidRPr="00F158AF" w:rsidRDefault="007D05F9" w:rsidP="003C2392">
      <w:pPr>
        <w:ind w:firstLineChars="200" w:firstLine="640"/>
        <w:rPr>
          <w:rFonts w:ascii="仿宋" w:eastAsia="仿宋" w:hAnsi="仿宋"/>
          <w:sz w:val="32"/>
          <w:szCs w:val="32"/>
        </w:rPr>
      </w:pPr>
      <w:r>
        <w:rPr>
          <w:rFonts w:ascii="仿宋" w:eastAsia="仿宋" w:hAnsi="仿宋" w:hint="eastAsia"/>
          <w:sz w:val="32"/>
          <w:szCs w:val="32"/>
        </w:rPr>
        <w:t>2、部门职责：</w:t>
      </w:r>
      <w:r w:rsidR="003C2392" w:rsidRPr="00F158AF">
        <w:rPr>
          <w:rFonts w:ascii="仿宋" w:eastAsia="仿宋" w:hAnsi="仿宋" w:hint="eastAsia"/>
          <w:sz w:val="32"/>
          <w:szCs w:val="32"/>
        </w:rPr>
        <w:t>本检验站主要经营活动包括食品、酿酒产品质量监督检验，食品、酿酒产品质量仲裁检验。</w:t>
      </w:r>
    </w:p>
    <w:p w14:paraId="4A94FC10" w14:textId="77777777" w:rsidR="006325F8" w:rsidRPr="00486BF9" w:rsidRDefault="006325F8" w:rsidP="006325F8">
      <w:pPr>
        <w:ind w:firstLine="555"/>
        <w:rPr>
          <w:rFonts w:ascii="楷体" w:eastAsia="楷体" w:hAnsi="楷体"/>
          <w:sz w:val="32"/>
          <w:szCs w:val="32"/>
        </w:rPr>
      </w:pPr>
      <w:r w:rsidRPr="00486BF9">
        <w:rPr>
          <w:rFonts w:ascii="楷体" w:eastAsia="楷体" w:hAnsi="楷体" w:hint="eastAsia"/>
          <w:sz w:val="32"/>
          <w:szCs w:val="32"/>
        </w:rPr>
        <w:t>（二）人员构成情况</w:t>
      </w:r>
    </w:p>
    <w:p w14:paraId="217ED293" w14:textId="17A13E21" w:rsidR="003C2392" w:rsidRDefault="003C2392" w:rsidP="006325F8">
      <w:pPr>
        <w:ind w:firstLine="555"/>
        <w:rPr>
          <w:rFonts w:ascii="仿宋_GB2312" w:eastAsia="仿宋_GB2312"/>
          <w:sz w:val="32"/>
          <w:szCs w:val="32"/>
        </w:rPr>
      </w:pPr>
      <w:r w:rsidRPr="003C2392">
        <w:rPr>
          <w:rFonts w:ascii="仿宋_GB2312" w:eastAsia="仿宋_GB2312" w:hint="eastAsia"/>
          <w:sz w:val="32"/>
          <w:szCs w:val="32"/>
        </w:rPr>
        <w:t>北京市食品酿造产品质量监督检验一站事业编制28人，实际16人</w:t>
      </w:r>
      <w:r w:rsidR="007D05F9">
        <w:rPr>
          <w:rFonts w:ascii="仿宋_GB2312" w:eastAsia="仿宋_GB2312" w:hint="eastAsia"/>
          <w:sz w:val="32"/>
          <w:szCs w:val="32"/>
        </w:rPr>
        <w:t>。</w:t>
      </w:r>
      <w:bookmarkStart w:id="0" w:name="_GoBack"/>
      <w:bookmarkEnd w:id="0"/>
    </w:p>
    <w:p w14:paraId="67BD9B1E" w14:textId="1388C66C" w:rsidR="003C2392" w:rsidRPr="003C2392" w:rsidRDefault="003C2392" w:rsidP="003C2392">
      <w:pPr>
        <w:ind w:firstLineChars="200" w:firstLine="640"/>
        <w:rPr>
          <w:rFonts w:ascii="仿宋_GB2312" w:eastAsia="仿宋_GB2312" w:cs="Times New Roman"/>
          <w:sz w:val="32"/>
          <w:szCs w:val="32"/>
        </w:rPr>
      </w:pPr>
      <w:r w:rsidRPr="0004609D">
        <w:rPr>
          <w:rFonts w:ascii="仿宋_GB2312" w:eastAsia="仿宋_GB2312" w:cs="Times New Roman" w:hint="eastAsia"/>
          <w:sz w:val="32"/>
          <w:szCs w:val="32"/>
        </w:rPr>
        <w:t>离退休人员1人，其中：离休0人，退休1人。</w:t>
      </w:r>
    </w:p>
    <w:p w14:paraId="03DFB00F" w14:textId="4235B573" w:rsidR="006325F8" w:rsidRPr="00486BF9" w:rsidRDefault="006325F8" w:rsidP="006325F8">
      <w:pPr>
        <w:ind w:firstLine="555"/>
        <w:rPr>
          <w:rFonts w:ascii="楷体" w:eastAsia="楷体" w:hAnsi="楷体"/>
          <w:sz w:val="32"/>
          <w:szCs w:val="32"/>
        </w:rPr>
      </w:pPr>
      <w:r w:rsidRPr="00486BF9">
        <w:rPr>
          <w:rFonts w:ascii="楷体" w:eastAsia="楷体" w:hAnsi="楷体" w:hint="eastAsia"/>
          <w:sz w:val="32"/>
          <w:szCs w:val="32"/>
        </w:rPr>
        <w:t>（三）本预算年度的主要工作任务</w:t>
      </w:r>
    </w:p>
    <w:p w14:paraId="4C055949" w14:textId="430E99CB" w:rsidR="003C2392" w:rsidRPr="007D2022" w:rsidRDefault="00924C12" w:rsidP="003C2392">
      <w:pPr>
        <w:ind w:firstLine="555"/>
        <w:rPr>
          <w:rFonts w:ascii="仿宋_GB2312" w:eastAsia="仿宋_GB2312"/>
          <w:sz w:val="32"/>
          <w:szCs w:val="32"/>
        </w:rPr>
      </w:pPr>
      <w:r>
        <w:rPr>
          <w:rFonts w:ascii="仿宋_GB2312" w:eastAsia="仿宋_GB2312" w:hint="eastAsia"/>
          <w:sz w:val="32"/>
          <w:szCs w:val="32"/>
        </w:rPr>
        <w:t>食品检验站</w:t>
      </w:r>
      <w:r w:rsidR="007D05F9">
        <w:rPr>
          <w:rFonts w:ascii="仿宋_GB2312" w:eastAsia="仿宋_GB2312" w:hint="eastAsia"/>
          <w:sz w:val="32"/>
          <w:szCs w:val="32"/>
        </w:rPr>
        <w:t>2</w:t>
      </w:r>
      <w:r w:rsidR="007D05F9">
        <w:rPr>
          <w:rFonts w:ascii="仿宋_GB2312" w:eastAsia="仿宋_GB2312"/>
          <w:sz w:val="32"/>
          <w:szCs w:val="32"/>
        </w:rPr>
        <w:t>021</w:t>
      </w:r>
      <w:r w:rsidR="007D05F9">
        <w:rPr>
          <w:rFonts w:ascii="仿宋_GB2312" w:eastAsia="仿宋_GB2312" w:hint="eastAsia"/>
          <w:sz w:val="32"/>
          <w:szCs w:val="32"/>
        </w:rPr>
        <w:t>年度主要的工作任务是积极</w:t>
      </w:r>
      <w:r w:rsidR="003C2392" w:rsidRPr="007D2022">
        <w:rPr>
          <w:rFonts w:ascii="仿宋_GB2312" w:eastAsia="仿宋_GB2312" w:hint="eastAsia"/>
          <w:sz w:val="32"/>
          <w:szCs w:val="32"/>
        </w:rPr>
        <w:t>开展食品检测业务活动，取得</w:t>
      </w:r>
      <w:r w:rsidR="007D05F9">
        <w:rPr>
          <w:rFonts w:ascii="仿宋_GB2312" w:eastAsia="仿宋_GB2312" w:hint="eastAsia"/>
          <w:sz w:val="32"/>
          <w:szCs w:val="32"/>
        </w:rPr>
        <w:t>检测</w:t>
      </w:r>
      <w:r w:rsidR="003C2392" w:rsidRPr="007D2022">
        <w:rPr>
          <w:rFonts w:ascii="仿宋_GB2312" w:eastAsia="仿宋_GB2312" w:hint="eastAsia"/>
          <w:sz w:val="32"/>
          <w:szCs w:val="32"/>
        </w:rPr>
        <w:t>收入</w:t>
      </w:r>
      <w:r w:rsidR="003C2392" w:rsidRPr="007D2022">
        <w:rPr>
          <w:rFonts w:ascii="仿宋" w:eastAsia="仿宋" w:hAnsi="仿宋"/>
          <w:sz w:val="32"/>
          <w:szCs w:val="32"/>
        </w:rPr>
        <w:t>。</w:t>
      </w:r>
      <w:r w:rsidR="003C2392" w:rsidRPr="007D2022">
        <w:rPr>
          <w:rFonts w:ascii="仿宋" w:eastAsia="仿宋" w:hAnsi="仿宋" w:hint="eastAsia"/>
          <w:sz w:val="32"/>
          <w:szCs w:val="32"/>
        </w:rPr>
        <w:t>根据财政拨款预算下达金额，支付人员相关经费。支付日常检测活动所需的业务活动费用和管理费用</w:t>
      </w:r>
      <w:r>
        <w:rPr>
          <w:rFonts w:ascii="仿宋" w:eastAsia="仿宋" w:hAnsi="仿宋" w:hint="eastAsia"/>
          <w:sz w:val="32"/>
          <w:szCs w:val="32"/>
        </w:rPr>
        <w:t>。</w:t>
      </w:r>
    </w:p>
    <w:p w14:paraId="25F35D18" w14:textId="77777777"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二、2021年收入及支出总体情况</w:t>
      </w:r>
    </w:p>
    <w:p w14:paraId="7B8F3116" w14:textId="222EE886" w:rsidR="003C2392" w:rsidRDefault="007D05F9" w:rsidP="00CF3FED">
      <w:pPr>
        <w:spacing w:line="560" w:lineRule="exact"/>
        <w:ind w:firstLineChars="200" w:firstLine="640"/>
        <w:rPr>
          <w:rFonts w:ascii="仿宋_GB2312" w:eastAsia="仿宋_GB2312" w:cs="Times New Roman"/>
          <w:sz w:val="32"/>
          <w:szCs w:val="32"/>
        </w:rPr>
      </w:pPr>
      <w:r>
        <w:rPr>
          <w:rFonts w:ascii="仿宋_GB2312" w:eastAsia="仿宋_GB2312" w:cs="宋体" w:hint="eastAsia"/>
          <w:color w:val="000000"/>
          <w:kern w:val="0"/>
          <w:sz w:val="32"/>
          <w:szCs w:val="32"/>
          <w:lang w:val="zh-CN"/>
        </w:rPr>
        <w:lastRenderedPageBreak/>
        <w:t>（一）202</w:t>
      </w:r>
      <w:r>
        <w:rPr>
          <w:rFonts w:ascii="仿宋_GB2312" w:eastAsia="仿宋_GB2312" w:cs="宋体"/>
          <w:color w:val="000000"/>
          <w:kern w:val="0"/>
          <w:sz w:val="32"/>
          <w:szCs w:val="32"/>
          <w:lang w:val="zh-CN"/>
        </w:rPr>
        <w:t>1</w:t>
      </w:r>
      <w:r>
        <w:rPr>
          <w:rFonts w:ascii="仿宋_GB2312" w:eastAsia="仿宋_GB2312" w:cs="宋体" w:hint="eastAsia"/>
          <w:color w:val="000000"/>
          <w:kern w:val="0"/>
          <w:sz w:val="32"/>
          <w:szCs w:val="32"/>
          <w:lang w:val="zh-CN"/>
        </w:rPr>
        <w:t>年收入总体</w:t>
      </w:r>
      <w:r>
        <w:rPr>
          <w:rFonts w:ascii="仿宋_GB2312" w:eastAsia="仿宋_GB2312" w:cs="宋体"/>
          <w:color w:val="000000"/>
          <w:kern w:val="0"/>
          <w:sz w:val="32"/>
          <w:szCs w:val="32"/>
          <w:lang w:val="zh-CN"/>
        </w:rPr>
        <w:t>情况：</w:t>
      </w:r>
      <w:r w:rsidR="003C2392" w:rsidRPr="003C2392">
        <w:rPr>
          <w:rFonts w:ascii="仿宋_GB2312" w:eastAsia="仿宋_GB2312" w:hint="eastAsia"/>
          <w:sz w:val="32"/>
          <w:szCs w:val="32"/>
        </w:rPr>
        <w:t>2021年收入预算383.67万元，比2020年316.95万元增加66.72万元，增长21.05%。其中：财政拨款180.66万元,比2020年154.97万元增加25.69万元</w:t>
      </w:r>
      <w:r w:rsidR="003C2392">
        <w:rPr>
          <w:rFonts w:ascii="仿宋_GB2312" w:eastAsia="仿宋_GB2312" w:hint="eastAsia"/>
          <w:sz w:val="32"/>
          <w:szCs w:val="32"/>
        </w:rPr>
        <w:t>，主要是由于人员增加</w:t>
      </w:r>
      <w:r w:rsidR="003C2392" w:rsidRPr="003C2392">
        <w:rPr>
          <w:rFonts w:ascii="仿宋_GB2312" w:eastAsia="仿宋_GB2312" w:hint="eastAsia"/>
          <w:sz w:val="32"/>
          <w:szCs w:val="32"/>
        </w:rPr>
        <w:t>；统筹使用结余资金安排预算0万元,与2020年持平；其他资金203.01万元,比2020年161.98万元增加41.03万元</w:t>
      </w:r>
      <w:r w:rsidR="003C2392">
        <w:rPr>
          <w:rFonts w:ascii="仿宋_GB2312" w:eastAsia="仿宋_GB2312" w:hint="eastAsia"/>
          <w:sz w:val="32"/>
          <w:szCs w:val="32"/>
        </w:rPr>
        <w:t>，</w:t>
      </w:r>
      <w:r w:rsidR="003C2392" w:rsidRPr="0004609D">
        <w:rPr>
          <w:rFonts w:ascii="仿宋_GB2312" w:eastAsia="仿宋_GB2312" w:cs="Times New Roman" w:hint="eastAsia"/>
          <w:sz w:val="32"/>
          <w:szCs w:val="32"/>
        </w:rPr>
        <w:t>主要是事业检测收入</w:t>
      </w:r>
      <w:r w:rsidR="003C2392">
        <w:rPr>
          <w:rFonts w:ascii="仿宋_GB2312" w:eastAsia="仿宋_GB2312" w:cs="Times New Roman" w:hint="eastAsia"/>
          <w:sz w:val="32"/>
          <w:szCs w:val="32"/>
        </w:rPr>
        <w:t>增加。</w:t>
      </w:r>
    </w:p>
    <w:p w14:paraId="0A0EC527" w14:textId="7C9B261B" w:rsidR="007D05F9" w:rsidRPr="003C2392" w:rsidRDefault="007D05F9" w:rsidP="007D05F9">
      <w:pPr>
        <w:ind w:firstLine="555"/>
        <w:rPr>
          <w:rFonts w:ascii="仿宋_GB2312" w:eastAsia="仿宋_GB2312" w:cs="Times New Roman"/>
          <w:sz w:val="32"/>
          <w:szCs w:val="32"/>
        </w:rPr>
      </w:pPr>
      <w:r>
        <w:rPr>
          <w:rFonts w:ascii="仿宋_GB2312" w:eastAsia="仿宋_GB2312" w:cs="宋体" w:hint="eastAsia"/>
          <w:color w:val="000000"/>
          <w:kern w:val="0"/>
          <w:sz w:val="32"/>
          <w:szCs w:val="32"/>
          <w:lang w:val="zh-CN"/>
        </w:rPr>
        <w:t>（二）2021年支出总体</w:t>
      </w:r>
      <w:r>
        <w:rPr>
          <w:rFonts w:ascii="仿宋_GB2312" w:eastAsia="仿宋_GB2312" w:cs="宋体"/>
          <w:color w:val="000000"/>
          <w:kern w:val="0"/>
          <w:sz w:val="32"/>
          <w:szCs w:val="32"/>
          <w:lang w:val="zh-CN"/>
        </w:rPr>
        <w:t>情况：</w:t>
      </w:r>
      <w:r>
        <w:rPr>
          <w:rFonts w:ascii="仿宋_GB2312" w:eastAsia="仿宋_GB2312" w:cs="宋体" w:hint="eastAsia"/>
          <w:color w:val="000000"/>
          <w:kern w:val="0"/>
          <w:sz w:val="32"/>
          <w:szCs w:val="32"/>
          <w:lang w:val="zh-CN"/>
        </w:rPr>
        <w:t>2</w:t>
      </w:r>
      <w:r>
        <w:rPr>
          <w:rFonts w:ascii="仿宋_GB2312" w:eastAsia="仿宋_GB2312" w:cs="宋体"/>
          <w:color w:val="000000"/>
          <w:kern w:val="0"/>
          <w:sz w:val="32"/>
          <w:szCs w:val="32"/>
          <w:lang w:val="zh-CN"/>
        </w:rPr>
        <w:t>021</w:t>
      </w:r>
      <w:r>
        <w:rPr>
          <w:rFonts w:ascii="仿宋_GB2312" w:eastAsia="仿宋_GB2312" w:cs="宋体" w:hint="eastAsia"/>
          <w:color w:val="000000"/>
          <w:kern w:val="0"/>
          <w:sz w:val="32"/>
          <w:szCs w:val="32"/>
          <w:lang w:val="zh-CN"/>
        </w:rPr>
        <w:t>年度</w:t>
      </w:r>
      <w:r>
        <w:rPr>
          <w:rFonts w:ascii="仿宋_GB2312" w:eastAsia="仿宋_GB2312" w:cs="宋体"/>
          <w:color w:val="000000"/>
          <w:kern w:val="0"/>
          <w:sz w:val="32"/>
          <w:szCs w:val="32"/>
          <w:lang w:val="zh-CN"/>
        </w:rPr>
        <w:t>支出预算</w:t>
      </w:r>
      <w:r>
        <w:rPr>
          <w:rFonts w:ascii="仿宋_GB2312" w:eastAsia="仿宋_GB2312" w:cs="宋体" w:hint="eastAsia"/>
          <w:color w:val="000000"/>
          <w:kern w:val="0"/>
          <w:sz w:val="32"/>
          <w:szCs w:val="32"/>
          <w:lang w:val="zh-CN"/>
        </w:rPr>
        <w:t>3</w:t>
      </w:r>
      <w:r>
        <w:rPr>
          <w:rFonts w:ascii="仿宋_GB2312" w:eastAsia="仿宋_GB2312" w:cs="宋体"/>
          <w:color w:val="000000"/>
          <w:kern w:val="0"/>
          <w:sz w:val="32"/>
          <w:szCs w:val="32"/>
          <w:lang w:val="zh-CN"/>
        </w:rPr>
        <w:t>83.67</w:t>
      </w:r>
      <w:r>
        <w:rPr>
          <w:rFonts w:ascii="仿宋_GB2312" w:eastAsia="仿宋_GB2312" w:cs="宋体" w:hint="eastAsia"/>
          <w:color w:val="000000"/>
          <w:kern w:val="0"/>
          <w:sz w:val="32"/>
          <w:szCs w:val="32"/>
          <w:lang w:val="zh-CN"/>
        </w:rPr>
        <w:t>万元，相比2</w:t>
      </w:r>
      <w:r>
        <w:rPr>
          <w:rFonts w:ascii="仿宋_GB2312" w:eastAsia="仿宋_GB2312" w:cs="宋体"/>
          <w:color w:val="000000"/>
          <w:kern w:val="0"/>
          <w:sz w:val="32"/>
          <w:szCs w:val="32"/>
          <w:lang w:val="zh-CN"/>
        </w:rPr>
        <w:t>020</w:t>
      </w:r>
      <w:r>
        <w:rPr>
          <w:rFonts w:ascii="仿宋_GB2312" w:eastAsia="仿宋_GB2312" w:cs="宋体" w:hint="eastAsia"/>
          <w:color w:val="000000"/>
          <w:kern w:val="0"/>
          <w:sz w:val="32"/>
          <w:szCs w:val="32"/>
          <w:lang w:val="zh-CN"/>
        </w:rPr>
        <w:t>年3</w:t>
      </w:r>
      <w:r>
        <w:rPr>
          <w:rFonts w:ascii="仿宋_GB2312" w:eastAsia="仿宋_GB2312" w:cs="宋体"/>
          <w:color w:val="000000"/>
          <w:kern w:val="0"/>
          <w:sz w:val="32"/>
          <w:szCs w:val="32"/>
          <w:lang w:val="zh-CN"/>
        </w:rPr>
        <w:t>16.95</w:t>
      </w:r>
      <w:r>
        <w:rPr>
          <w:rFonts w:ascii="仿宋_GB2312" w:eastAsia="仿宋_GB2312" w:cs="宋体" w:hint="eastAsia"/>
          <w:color w:val="000000"/>
          <w:kern w:val="0"/>
          <w:sz w:val="32"/>
          <w:szCs w:val="32"/>
          <w:lang w:val="zh-CN"/>
        </w:rPr>
        <w:t>万元增加6</w:t>
      </w:r>
      <w:r>
        <w:rPr>
          <w:rFonts w:ascii="仿宋_GB2312" w:eastAsia="仿宋_GB2312" w:cs="宋体"/>
          <w:color w:val="000000"/>
          <w:kern w:val="0"/>
          <w:sz w:val="32"/>
          <w:szCs w:val="32"/>
          <w:lang w:val="zh-CN"/>
        </w:rPr>
        <w:t>6.72</w:t>
      </w:r>
      <w:r>
        <w:rPr>
          <w:rFonts w:ascii="仿宋_GB2312" w:eastAsia="仿宋_GB2312" w:cs="宋体" w:hint="eastAsia"/>
          <w:color w:val="000000"/>
          <w:kern w:val="0"/>
          <w:sz w:val="32"/>
          <w:szCs w:val="32"/>
          <w:lang w:val="zh-CN"/>
        </w:rPr>
        <w:t>万元，增长</w:t>
      </w:r>
      <w:r>
        <w:rPr>
          <w:rFonts w:ascii="仿宋_GB2312" w:eastAsia="仿宋_GB2312" w:cs="宋体"/>
          <w:color w:val="000000"/>
          <w:kern w:val="0"/>
          <w:sz w:val="32"/>
          <w:szCs w:val="32"/>
          <w:lang w:val="zh-CN"/>
        </w:rPr>
        <w:t>21.05</w:t>
      </w:r>
      <w:r>
        <w:rPr>
          <w:rFonts w:ascii="仿宋_GB2312" w:eastAsia="仿宋_GB2312" w:cs="宋体" w:hint="eastAsia"/>
          <w:color w:val="000000"/>
          <w:kern w:val="0"/>
          <w:sz w:val="32"/>
          <w:szCs w:val="32"/>
          <w:lang w:val="zh-CN"/>
        </w:rPr>
        <w:t>%，</w:t>
      </w:r>
      <w:r w:rsidRPr="0004609D">
        <w:rPr>
          <w:rFonts w:ascii="仿宋_GB2312" w:eastAsia="仿宋_GB2312" w:cs="Times New Roman" w:hint="eastAsia"/>
          <w:sz w:val="32"/>
          <w:szCs w:val="32"/>
        </w:rPr>
        <w:t>主要原因是人员数量增加</w:t>
      </w:r>
      <w:r>
        <w:rPr>
          <w:rFonts w:ascii="仿宋_GB2312" w:eastAsia="仿宋_GB2312" w:cs="Times New Roman" w:hint="eastAsia"/>
          <w:sz w:val="32"/>
          <w:szCs w:val="32"/>
        </w:rPr>
        <w:t>导致人员经费增加，</w:t>
      </w:r>
      <w:r w:rsidRPr="007D2022">
        <w:rPr>
          <w:rFonts w:ascii="仿宋_GB2312" w:eastAsia="仿宋_GB2312" w:cs="Times New Roman" w:hint="eastAsia"/>
          <w:sz w:val="32"/>
          <w:szCs w:val="32"/>
        </w:rPr>
        <w:t>其次是事业收入增加导致</w:t>
      </w:r>
      <w:r>
        <w:rPr>
          <w:rFonts w:ascii="仿宋_GB2312" w:eastAsia="仿宋_GB2312" w:cs="Times New Roman" w:hint="eastAsia"/>
          <w:sz w:val="32"/>
          <w:szCs w:val="32"/>
        </w:rPr>
        <w:t>业务费成本</w:t>
      </w:r>
      <w:r w:rsidR="00924C12">
        <w:rPr>
          <w:rFonts w:ascii="仿宋_GB2312" w:eastAsia="仿宋_GB2312" w:cs="Times New Roman" w:hint="eastAsia"/>
          <w:sz w:val="32"/>
          <w:szCs w:val="32"/>
        </w:rPr>
        <w:t>相应</w:t>
      </w:r>
      <w:r w:rsidRPr="007D2022">
        <w:rPr>
          <w:rFonts w:ascii="仿宋_GB2312" w:eastAsia="仿宋_GB2312" w:cs="Times New Roman" w:hint="eastAsia"/>
          <w:sz w:val="32"/>
          <w:szCs w:val="32"/>
        </w:rPr>
        <w:t>增加。</w:t>
      </w:r>
    </w:p>
    <w:p w14:paraId="36528D58" w14:textId="622E02FC" w:rsidR="00CF3FED"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14:paraId="1A355DE8" w14:textId="70AE21B5" w:rsidR="007D05F9" w:rsidRPr="007D05F9" w:rsidRDefault="007D05F9" w:rsidP="007D05F9">
      <w:pPr>
        <w:ind w:firstLine="555"/>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北京市食品及酿酒产品质量监督检验一站</w:t>
      </w:r>
      <w:r w:rsidR="00924C12">
        <w:rPr>
          <w:rFonts w:ascii="仿宋_GB2312" w:eastAsia="仿宋_GB2312" w:cs="宋体" w:hint="eastAsia"/>
          <w:color w:val="000000"/>
          <w:kern w:val="0"/>
          <w:sz w:val="32"/>
          <w:szCs w:val="32"/>
          <w:lang w:val="zh-CN"/>
        </w:rPr>
        <w:t>主要</w:t>
      </w:r>
      <w:r w:rsidRPr="004A5CE0">
        <w:rPr>
          <w:rFonts w:ascii="仿宋_GB2312" w:eastAsia="仿宋_GB2312" w:cs="宋体" w:hint="eastAsia"/>
          <w:color w:val="000000"/>
          <w:kern w:val="0"/>
          <w:sz w:val="32"/>
          <w:szCs w:val="32"/>
          <w:lang w:val="zh-CN"/>
        </w:rPr>
        <w:t>支出</w:t>
      </w:r>
      <w:r w:rsidR="009B61EA">
        <w:rPr>
          <w:rFonts w:ascii="仿宋_GB2312" w:eastAsia="仿宋_GB2312" w:cs="宋体" w:hint="eastAsia"/>
          <w:color w:val="000000"/>
          <w:kern w:val="0"/>
          <w:sz w:val="32"/>
          <w:szCs w:val="32"/>
          <w:lang w:val="zh-CN"/>
        </w:rPr>
        <w:t>为</w:t>
      </w:r>
      <w:r>
        <w:rPr>
          <w:rFonts w:ascii="仿宋_GB2312" w:eastAsia="仿宋_GB2312" w:cs="宋体" w:hint="eastAsia"/>
          <w:color w:val="000000"/>
          <w:kern w:val="0"/>
          <w:sz w:val="32"/>
          <w:szCs w:val="32"/>
          <w:lang w:val="zh-CN"/>
        </w:rPr>
        <w:t>人员经费</w:t>
      </w:r>
      <w:r w:rsidR="00924C12">
        <w:rPr>
          <w:rFonts w:ascii="仿宋_GB2312" w:eastAsia="仿宋_GB2312" w:cs="宋体" w:hint="eastAsia"/>
          <w:color w:val="000000"/>
          <w:kern w:val="0"/>
          <w:sz w:val="32"/>
          <w:szCs w:val="32"/>
          <w:lang w:val="zh-CN"/>
        </w:rPr>
        <w:t>，以及检测等成本费用相关支出</w:t>
      </w:r>
      <w:r>
        <w:rPr>
          <w:rFonts w:ascii="仿宋_GB2312" w:eastAsia="仿宋_GB2312" w:cs="宋体" w:hint="eastAsia"/>
          <w:color w:val="000000"/>
          <w:kern w:val="0"/>
          <w:sz w:val="32"/>
          <w:szCs w:val="32"/>
          <w:lang w:val="zh-CN"/>
        </w:rPr>
        <w:t>。</w:t>
      </w:r>
    </w:p>
    <w:p w14:paraId="28F6956F" w14:textId="77777777"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“三公”经费财政拨款预算说明</w:t>
      </w:r>
    </w:p>
    <w:p w14:paraId="16CF856A" w14:textId="77777777" w:rsidR="004512CE" w:rsidRDefault="00CF3FED" w:rsidP="006325F8">
      <w:pPr>
        <w:spacing w:line="560" w:lineRule="exact"/>
        <w:ind w:firstLineChars="150" w:firstLine="480"/>
        <w:rPr>
          <w:rFonts w:ascii="仿宋_GB2312" w:eastAsia="仿宋_GB2312"/>
          <w:color w:val="000000"/>
          <w:sz w:val="32"/>
          <w:szCs w:val="32"/>
        </w:rPr>
      </w:pPr>
      <w:r w:rsidRPr="00D31843">
        <w:rPr>
          <w:rFonts w:ascii="仿宋_GB2312" w:eastAsia="仿宋_GB2312" w:hint="eastAsia"/>
          <w:color w:val="000000"/>
          <w:sz w:val="32"/>
          <w:szCs w:val="32"/>
        </w:rPr>
        <w:t>本</w:t>
      </w:r>
      <w:r w:rsidR="00374207">
        <w:rPr>
          <w:rFonts w:ascii="仿宋_GB2312" w:eastAsia="仿宋_GB2312" w:hint="eastAsia"/>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无财政拨款安排的</w:t>
      </w:r>
      <w:r w:rsidR="006325F8" w:rsidRPr="006325F8">
        <w:rPr>
          <w:rFonts w:ascii="仿宋_GB2312" w:eastAsia="仿宋_GB2312" w:hint="eastAsia"/>
          <w:color w:val="000000"/>
          <w:sz w:val="32"/>
          <w:szCs w:val="32"/>
        </w:rPr>
        <w:t>“三公”</w:t>
      </w:r>
      <w:r w:rsidRPr="00D31843">
        <w:rPr>
          <w:rFonts w:ascii="仿宋_GB2312" w:eastAsia="仿宋_GB2312" w:hint="eastAsia"/>
          <w:color w:val="000000"/>
          <w:sz w:val="32"/>
          <w:szCs w:val="32"/>
        </w:rPr>
        <w:t>经费预算</w:t>
      </w:r>
      <w:r w:rsidR="006325F8">
        <w:rPr>
          <w:rFonts w:ascii="仿宋_GB2312" w:eastAsia="仿宋_GB2312" w:hint="eastAsia"/>
          <w:color w:val="000000"/>
          <w:sz w:val="32"/>
          <w:szCs w:val="32"/>
        </w:rPr>
        <w:t>。</w:t>
      </w:r>
    </w:p>
    <w:p w14:paraId="323DEEED" w14:textId="77777777"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14:paraId="0D03D583" w14:textId="77777777"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14:paraId="6722CD24" w14:textId="77777777" w:rsidR="0081186E" w:rsidRPr="00486BF9" w:rsidRDefault="0081186E" w:rsidP="0081186E">
      <w:pPr>
        <w:ind w:firstLineChars="200" w:firstLine="640"/>
        <w:rPr>
          <w:rFonts w:ascii="仿宋_GB2312" w:eastAsia="仿宋_GB2312"/>
          <w:sz w:val="32"/>
          <w:szCs w:val="32"/>
        </w:rPr>
      </w:pPr>
      <w:r w:rsidRPr="00203853">
        <w:rPr>
          <w:rFonts w:ascii="仿宋" w:eastAsia="仿宋" w:hAnsi="仿宋" w:hint="eastAsia"/>
          <w:sz w:val="32"/>
          <w:szCs w:val="32"/>
        </w:rPr>
        <w:t>本</w:t>
      </w:r>
      <w:r>
        <w:rPr>
          <w:rFonts w:ascii="仿宋" w:eastAsia="仿宋" w:hAnsi="仿宋" w:hint="eastAsia"/>
          <w:sz w:val="32"/>
          <w:szCs w:val="32"/>
        </w:rPr>
        <w:t>单位</w:t>
      </w:r>
      <w:r w:rsidRPr="00203853">
        <w:rPr>
          <w:rFonts w:ascii="仿宋" w:eastAsia="仿宋" w:hAnsi="仿宋" w:hint="eastAsia"/>
          <w:sz w:val="32"/>
          <w:szCs w:val="32"/>
        </w:rPr>
        <w:t>202</w:t>
      </w:r>
      <w:r>
        <w:rPr>
          <w:rFonts w:ascii="仿宋" w:eastAsia="仿宋" w:hAnsi="仿宋"/>
          <w:sz w:val="32"/>
          <w:szCs w:val="32"/>
        </w:rPr>
        <w:t>1</w:t>
      </w:r>
      <w:r w:rsidRPr="00203853">
        <w:rPr>
          <w:rFonts w:ascii="仿宋" w:eastAsia="仿宋" w:hAnsi="仿宋" w:hint="eastAsia"/>
          <w:sz w:val="32"/>
          <w:szCs w:val="32"/>
        </w:rPr>
        <w:t>年</w:t>
      </w:r>
      <w:r>
        <w:rPr>
          <w:rFonts w:ascii="仿宋" w:eastAsia="仿宋" w:hAnsi="仿宋" w:hint="eastAsia"/>
          <w:sz w:val="32"/>
          <w:szCs w:val="32"/>
        </w:rPr>
        <w:t>无</w:t>
      </w:r>
      <w:r w:rsidRPr="00486BF9">
        <w:rPr>
          <w:rFonts w:ascii="仿宋_GB2312" w:eastAsia="仿宋_GB2312" w:hint="eastAsia"/>
          <w:sz w:val="32"/>
          <w:szCs w:val="32"/>
        </w:rPr>
        <w:t>政府采购预算</w:t>
      </w:r>
      <w:r>
        <w:rPr>
          <w:rFonts w:ascii="仿宋_GB2312" w:eastAsia="仿宋_GB2312" w:hint="eastAsia"/>
          <w:sz w:val="32"/>
          <w:szCs w:val="32"/>
        </w:rPr>
        <w:t>。</w:t>
      </w:r>
    </w:p>
    <w:p w14:paraId="3D24D404" w14:textId="77777777"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14:paraId="48E6738C" w14:textId="77777777" w:rsidR="0081186E" w:rsidRPr="00486BF9" w:rsidRDefault="0081186E" w:rsidP="0081186E">
      <w:pPr>
        <w:ind w:firstLineChars="200" w:firstLine="640"/>
        <w:rPr>
          <w:rFonts w:ascii="仿宋_GB2312" w:eastAsia="仿宋_GB2312"/>
          <w:sz w:val="32"/>
          <w:szCs w:val="32"/>
        </w:rPr>
      </w:pPr>
      <w:r w:rsidRPr="00203853">
        <w:rPr>
          <w:rFonts w:ascii="仿宋" w:eastAsia="仿宋" w:hAnsi="仿宋" w:hint="eastAsia"/>
          <w:sz w:val="32"/>
          <w:szCs w:val="32"/>
        </w:rPr>
        <w:t>本</w:t>
      </w:r>
      <w:r>
        <w:rPr>
          <w:rFonts w:ascii="仿宋" w:eastAsia="仿宋" w:hAnsi="仿宋" w:hint="eastAsia"/>
          <w:sz w:val="32"/>
          <w:szCs w:val="32"/>
        </w:rPr>
        <w:t>单位</w:t>
      </w:r>
      <w:r w:rsidRPr="00203853">
        <w:rPr>
          <w:rFonts w:ascii="仿宋" w:eastAsia="仿宋" w:hAnsi="仿宋" w:hint="eastAsia"/>
          <w:sz w:val="32"/>
          <w:szCs w:val="32"/>
        </w:rPr>
        <w:t>202</w:t>
      </w:r>
      <w:r>
        <w:rPr>
          <w:rFonts w:ascii="仿宋" w:eastAsia="仿宋" w:hAnsi="仿宋"/>
          <w:sz w:val="32"/>
          <w:szCs w:val="32"/>
        </w:rPr>
        <w:t>1</w:t>
      </w:r>
      <w:r w:rsidRPr="00203853">
        <w:rPr>
          <w:rFonts w:ascii="仿宋" w:eastAsia="仿宋" w:hAnsi="仿宋" w:hint="eastAsia"/>
          <w:sz w:val="32"/>
          <w:szCs w:val="32"/>
        </w:rPr>
        <w:t>年</w:t>
      </w:r>
      <w:r>
        <w:rPr>
          <w:rFonts w:ascii="仿宋" w:eastAsia="仿宋" w:hAnsi="仿宋" w:hint="eastAsia"/>
          <w:sz w:val="32"/>
          <w:szCs w:val="32"/>
        </w:rPr>
        <w:t>无</w:t>
      </w:r>
      <w:r w:rsidRPr="00486BF9">
        <w:rPr>
          <w:rFonts w:ascii="仿宋_GB2312" w:eastAsia="仿宋_GB2312" w:hint="eastAsia"/>
          <w:sz w:val="32"/>
          <w:szCs w:val="32"/>
        </w:rPr>
        <w:t>政府购买服务预算。</w:t>
      </w:r>
    </w:p>
    <w:p w14:paraId="4BEB9062" w14:textId="77777777"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14:paraId="270EE73B"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我单位不在机关运行经费统计范围之内</w:t>
      </w:r>
      <w:r w:rsidR="0081186E">
        <w:rPr>
          <w:rFonts w:ascii="仿宋_GB2312" w:eastAsia="仿宋_GB2312" w:hint="eastAsia"/>
          <w:color w:val="000000"/>
          <w:sz w:val="32"/>
          <w:szCs w:val="32"/>
        </w:rPr>
        <w:t>。</w:t>
      </w:r>
    </w:p>
    <w:p w14:paraId="01C97DEE" w14:textId="77777777"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14:paraId="29F0CF7B" w14:textId="77777777" w:rsidR="0081186E" w:rsidRDefault="0081186E" w:rsidP="0081186E">
      <w:pPr>
        <w:ind w:firstLineChars="200" w:firstLine="640"/>
        <w:rPr>
          <w:rFonts w:ascii="仿宋_GB2312" w:eastAsia="仿宋_GB2312"/>
          <w:sz w:val="32"/>
          <w:szCs w:val="32"/>
        </w:rPr>
      </w:pPr>
      <w:r>
        <w:rPr>
          <w:rFonts w:ascii="仿宋" w:eastAsia="仿宋" w:hAnsi="仿宋" w:hint="eastAsia"/>
          <w:sz w:val="32"/>
          <w:szCs w:val="32"/>
        </w:rPr>
        <w:lastRenderedPageBreak/>
        <w:t>本单位2021年无</w:t>
      </w:r>
      <w:r w:rsidRPr="00F515AA">
        <w:rPr>
          <w:rFonts w:ascii="仿宋" w:eastAsia="仿宋" w:hAnsi="仿宋" w:hint="eastAsia"/>
          <w:sz w:val="32"/>
          <w:szCs w:val="32"/>
        </w:rPr>
        <w:t>项目支出绩效目标。</w:t>
      </w:r>
    </w:p>
    <w:p w14:paraId="1654681F" w14:textId="77777777"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14:paraId="3F2B2DDA" w14:textId="77777777" w:rsidR="00CF3FED" w:rsidRPr="00D31843" w:rsidRDefault="00CF3FED" w:rsidP="00CF3FED">
      <w:pPr>
        <w:spacing w:line="560" w:lineRule="exact"/>
        <w:ind w:firstLineChars="150" w:firstLine="480"/>
        <w:rPr>
          <w:rFonts w:ascii="仿宋_GB2312" w:eastAsia="仿宋_GB2312"/>
          <w:color w:val="000000"/>
          <w:sz w:val="32"/>
          <w:szCs w:val="32"/>
        </w:rPr>
      </w:pPr>
      <w:r w:rsidRPr="00D31843">
        <w:rPr>
          <w:rFonts w:ascii="仿宋_GB2312" w:eastAsia="仿宋_GB2312" w:hint="eastAsia"/>
          <w:color w:val="000000"/>
          <w:sz w:val="32"/>
          <w:szCs w:val="32"/>
        </w:rPr>
        <w:t>本</w:t>
      </w:r>
      <w:r w:rsidR="00E35892">
        <w:rPr>
          <w:rFonts w:ascii="仿宋_GB2312" w:eastAsia="仿宋_GB2312" w:hint="eastAsia"/>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无重点行政事业性收费</w:t>
      </w:r>
      <w:r w:rsidR="0081186E">
        <w:rPr>
          <w:rFonts w:ascii="仿宋_GB2312" w:eastAsia="仿宋_GB2312" w:hint="eastAsia"/>
          <w:color w:val="000000"/>
          <w:sz w:val="32"/>
          <w:szCs w:val="32"/>
        </w:rPr>
        <w:t>。</w:t>
      </w:r>
    </w:p>
    <w:p w14:paraId="768ACDB2" w14:textId="77777777"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14:paraId="46022D22"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无国有资本经营预算财政拨款安排的预算</w:t>
      </w:r>
      <w:r w:rsidR="0081186E">
        <w:rPr>
          <w:rFonts w:ascii="仿宋_GB2312" w:eastAsia="仿宋_GB2312" w:hint="eastAsia"/>
          <w:color w:val="000000"/>
          <w:sz w:val="32"/>
          <w:szCs w:val="32"/>
        </w:rPr>
        <w:t>。</w:t>
      </w:r>
    </w:p>
    <w:p w14:paraId="5C8A5AC6" w14:textId="77777777" w:rsidR="00CF3FED" w:rsidRPr="00023DE1" w:rsidRDefault="00CF3FED" w:rsidP="0081186E">
      <w:pPr>
        <w:spacing w:line="560" w:lineRule="exact"/>
        <w:rPr>
          <w:rFonts w:ascii="楷体_GB2312" w:eastAsia="楷体_GB2312"/>
          <w:color w:val="000000"/>
          <w:sz w:val="32"/>
          <w:szCs w:val="32"/>
        </w:rPr>
      </w:pPr>
      <w:r w:rsidRPr="00D31843">
        <w:rPr>
          <w:rFonts w:ascii="仿宋_GB2312" w:eastAsia="仿宋_GB2312" w:hint="eastAsia"/>
          <w:color w:val="000000"/>
          <w:sz w:val="32"/>
          <w:szCs w:val="32"/>
        </w:rPr>
        <w:t> </w:t>
      </w:r>
      <w:r>
        <w:rPr>
          <w:rFonts w:ascii="仿宋_GB2312" w:eastAsia="仿宋_GB2312"/>
          <w:color w:val="000000"/>
          <w:sz w:val="32"/>
          <w:szCs w:val="32"/>
        </w:rPr>
        <w:t xml:space="preserve">   </w:t>
      </w:r>
      <w:r w:rsidRPr="00023DE1">
        <w:rPr>
          <w:rFonts w:ascii="楷体_GB2312" w:eastAsia="楷体_GB2312" w:hint="eastAsia"/>
          <w:color w:val="000000"/>
          <w:sz w:val="32"/>
          <w:szCs w:val="32"/>
        </w:rPr>
        <w:t>（七）国有资产占用情况说明</w:t>
      </w:r>
    </w:p>
    <w:p w14:paraId="42C94D93" w14:textId="1FA9CB07" w:rsidR="00023DE1" w:rsidRDefault="00CF3FED" w:rsidP="00023DE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3023C5">
        <w:rPr>
          <w:rFonts w:ascii="仿宋_GB2312" w:eastAsia="仿宋_GB2312" w:hint="eastAsia"/>
          <w:color w:val="000000"/>
          <w:sz w:val="32"/>
          <w:szCs w:val="32"/>
        </w:rPr>
        <w:t>北京市食品及酿酒产品质量监督检验一站</w:t>
      </w:r>
      <w:r w:rsidR="00924C12">
        <w:rPr>
          <w:rFonts w:ascii="仿宋_GB2312" w:eastAsia="仿宋_GB2312" w:hint="eastAsia"/>
          <w:color w:val="000000"/>
          <w:sz w:val="32"/>
          <w:szCs w:val="32"/>
        </w:rPr>
        <w:t>共有</w:t>
      </w:r>
      <w:r w:rsidRPr="00D31843">
        <w:rPr>
          <w:rFonts w:ascii="仿宋_GB2312" w:eastAsia="仿宋_GB2312" w:hint="eastAsia"/>
          <w:color w:val="000000"/>
          <w:sz w:val="32"/>
          <w:szCs w:val="32"/>
        </w:rPr>
        <w:t>车辆</w:t>
      </w:r>
      <w:r w:rsidR="00924C12">
        <w:rPr>
          <w:rFonts w:ascii="仿宋_GB2312" w:eastAsia="仿宋_GB2312" w:hint="eastAsia"/>
          <w:color w:val="000000"/>
          <w:sz w:val="32"/>
          <w:szCs w:val="32"/>
        </w:rPr>
        <w:t>0辆，0万元</w:t>
      </w:r>
      <w:r w:rsidRPr="00D31843">
        <w:rPr>
          <w:rFonts w:ascii="仿宋_GB2312" w:eastAsia="仿宋_GB2312" w:hint="eastAsia"/>
          <w:color w:val="000000"/>
          <w:sz w:val="32"/>
          <w:szCs w:val="32"/>
        </w:rPr>
        <w:t>；单位价值50万元以上的通用设备</w:t>
      </w:r>
      <w:r w:rsidR="00924C12">
        <w:rPr>
          <w:rFonts w:ascii="仿宋_GB2312" w:eastAsia="仿宋_GB2312" w:hint="eastAsia"/>
          <w:color w:val="000000"/>
          <w:sz w:val="32"/>
          <w:szCs w:val="32"/>
        </w:rPr>
        <w:t>0台，0万元</w:t>
      </w:r>
      <w:r w:rsidR="007D05F9">
        <w:rPr>
          <w:rFonts w:ascii="仿宋_GB2312" w:eastAsia="仿宋_GB2312" w:hint="eastAsia"/>
          <w:color w:val="000000"/>
          <w:sz w:val="32"/>
          <w:szCs w:val="32"/>
        </w:rPr>
        <w:t>；</w:t>
      </w:r>
      <w:r w:rsidRPr="00D31843">
        <w:rPr>
          <w:rFonts w:ascii="仿宋_GB2312" w:eastAsia="仿宋_GB2312" w:hint="eastAsia"/>
          <w:color w:val="000000"/>
          <w:sz w:val="32"/>
          <w:szCs w:val="32"/>
        </w:rPr>
        <w:t>单位价值100万元以上的专用设备</w:t>
      </w:r>
      <w:r w:rsidR="00924C12">
        <w:rPr>
          <w:rFonts w:ascii="仿宋_GB2312" w:eastAsia="仿宋_GB2312" w:hint="eastAsia"/>
          <w:color w:val="000000"/>
          <w:sz w:val="32"/>
          <w:szCs w:val="32"/>
        </w:rPr>
        <w:t>0台，0万元</w:t>
      </w:r>
      <w:r w:rsidR="007D05F9">
        <w:rPr>
          <w:rFonts w:ascii="仿宋_GB2312" w:eastAsia="仿宋_GB2312" w:hint="eastAsia"/>
          <w:color w:val="000000"/>
          <w:sz w:val="32"/>
          <w:szCs w:val="32"/>
        </w:rPr>
        <w:t>。</w:t>
      </w:r>
    </w:p>
    <w:p w14:paraId="3FB1CC9B" w14:textId="77777777" w:rsidR="0081186E"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六、名词解释</w:t>
      </w:r>
    </w:p>
    <w:p w14:paraId="230325BC"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14:paraId="4ACB6574"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14:paraId="77FFE9E8" w14:textId="77777777" w:rsidR="00CF3FED" w:rsidRPr="00D31843" w:rsidRDefault="00CF3FED" w:rsidP="00CF3FED">
      <w:pPr>
        <w:spacing w:line="560" w:lineRule="exact"/>
        <w:rPr>
          <w:rFonts w:ascii="仿宋_GB2312" w:eastAsia="仿宋_GB2312"/>
          <w:color w:val="000000"/>
          <w:sz w:val="32"/>
          <w:szCs w:val="32"/>
        </w:rPr>
      </w:pPr>
    </w:p>
    <w:p w14:paraId="2FBD5029" w14:textId="77777777" w:rsidR="00CF3FED" w:rsidRPr="00D31843" w:rsidRDefault="00CF3FED" w:rsidP="00CF3FED">
      <w:pPr>
        <w:spacing w:line="560" w:lineRule="exact"/>
        <w:rPr>
          <w:rFonts w:ascii="仿宋_GB2312" w:eastAsia="仿宋_GB2312"/>
          <w:color w:val="000000"/>
          <w:sz w:val="32"/>
          <w:szCs w:val="32"/>
        </w:rPr>
      </w:pPr>
    </w:p>
    <w:p w14:paraId="0CB8F782" w14:textId="77777777"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14:paraId="2EFBFC10" w14:textId="77777777"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14:paraId="1401B061" w14:textId="50A2F0A0" w:rsidR="00E36D60" w:rsidRDefault="00CF3FED" w:rsidP="00CF3FED">
      <w:r w:rsidRPr="00D31843">
        <w:rPr>
          <w:rFonts w:ascii="仿宋_GB2312" w:eastAsia="仿宋_GB2312" w:hint="eastAsia"/>
          <w:color w:val="000000"/>
          <w:sz w:val="32"/>
          <w:szCs w:val="32"/>
        </w:rPr>
        <w:t>附件：</w:t>
      </w:r>
      <w:r w:rsidR="007D4A1C">
        <w:rPr>
          <w:rFonts w:ascii="仿宋_GB2312" w:eastAsia="仿宋_GB2312" w:hint="eastAsia"/>
          <w:sz w:val="32"/>
          <w:szCs w:val="32"/>
        </w:rPr>
        <w:t>北京市食品及酿酒产品质量监督检验一站</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sectPr w:rsidR="00E36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D3B5E" w14:textId="77777777" w:rsidR="00470FF7" w:rsidRDefault="00470FF7" w:rsidP="008236A1">
      <w:r>
        <w:separator/>
      </w:r>
    </w:p>
  </w:endnote>
  <w:endnote w:type="continuationSeparator" w:id="0">
    <w:p w14:paraId="43E74419" w14:textId="77777777" w:rsidR="00470FF7" w:rsidRDefault="00470FF7"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黑体">
    <w:altName w:val="SimHei"/>
    <w:panose1 w:val="0201060003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0302C" w14:textId="77777777" w:rsidR="008236A1" w:rsidRPr="00776245" w:rsidRDefault="008236A1">
    <w:pPr>
      <w:pStyle w:val="a5"/>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Pr="009A248B">
      <w:rPr>
        <w:rFonts w:ascii="宋体" w:hAnsi="宋体"/>
        <w:noProof/>
        <w:sz w:val="28"/>
        <w:szCs w:val="28"/>
        <w:lang w:val="zh-CN"/>
      </w:rPr>
      <w:t>-</w:t>
    </w:r>
    <w:r>
      <w:rPr>
        <w:rFonts w:ascii="宋体" w:hAnsi="宋体"/>
        <w:noProof/>
        <w:sz w:val="28"/>
        <w:szCs w:val="28"/>
      </w:rPr>
      <w:t xml:space="preserve"> 12 -</w:t>
    </w:r>
    <w:r w:rsidRPr="00776245">
      <w:rPr>
        <w:rFonts w:ascii="宋体" w:hAnsi="宋体"/>
        <w:sz w:val="28"/>
        <w:szCs w:val="28"/>
      </w:rPr>
      <w:fldChar w:fldCharType="end"/>
    </w:r>
  </w:p>
  <w:p w14:paraId="54D4C919" w14:textId="77777777"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B22A0" w14:textId="71FFC54F" w:rsidR="008236A1" w:rsidRPr="00776245" w:rsidRDefault="008236A1">
    <w:pPr>
      <w:pStyle w:val="a5"/>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C32793" w:rsidRPr="00C32793">
      <w:rPr>
        <w:rFonts w:ascii="宋体" w:hAnsi="宋体"/>
        <w:noProof/>
        <w:sz w:val="28"/>
        <w:szCs w:val="28"/>
        <w:lang w:val="zh-CN"/>
      </w:rPr>
      <w:t>5</w:t>
    </w:r>
    <w:r w:rsidRPr="00776245">
      <w:rPr>
        <w:rFonts w:ascii="宋体" w:hAnsi="宋体"/>
        <w:sz w:val="28"/>
        <w:szCs w:val="28"/>
      </w:rPr>
      <w:fldChar w:fldCharType="end"/>
    </w:r>
  </w:p>
  <w:p w14:paraId="134C19D0" w14:textId="77777777"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994BA" w14:textId="77777777" w:rsidR="00470FF7" w:rsidRDefault="00470FF7" w:rsidP="008236A1">
      <w:r>
        <w:separator/>
      </w:r>
    </w:p>
  </w:footnote>
  <w:footnote w:type="continuationSeparator" w:id="0">
    <w:p w14:paraId="24534573" w14:textId="77777777" w:rsidR="00470FF7" w:rsidRDefault="00470FF7"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23DE1"/>
    <w:rsid w:val="00030A21"/>
    <w:rsid w:val="00035812"/>
    <w:rsid w:val="0014236C"/>
    <w:rsid w:val="0015457E"/>
    <w:rsid w:val="001E3B37"/>
    <w:rsid w:val="00243B0C"/>
    <w:rsid w:val="0027678F"/>
    <w:rsid w:val="002B5DE1"/>
    <w:rsid w:val="003023C5"/>
    <w:rsid w:val="00346FBE"/>
    <w:rsid w:val="00373F45"/>
    <w:rsid w:val="00374207"/>
    <w:rsid w:val="003C2392"/>
    <w:rsid w:val="004071C9"/>
    <w:rsid w:val="00432259"/>
    <w:rsid w:val="004512CE"/>
    <w:rsid w:val="00470FF7"/>
    <w:rsid w:val="00471CE7"/>
    <w:rsid w:val="004A1265"/>
    <w:rsid w:val="004A5B5D"/>
    <w:rsid w:val="00590693"/>
    <w:rsid w:val="005D2DBD"/>
    <w:rsid w:val="0061069D"/>
    <w:rsid w:val="006325F8"/>
    <w:rsid w:val="00654509"/>
    <w:rsid w:val="006F343A"/>
    <w:rsid w:val="0079211A"/>
    <w:rsid w:val="007D05F9"/>
    <w:rsid w:val="007D4A1C"/>
    <w:rsid w:val="0081186E"/>
    <w:rsid w:val="008136D7"/>
    <w:rsid w:val="008236A1"/>
    <w:rsid w:val="0083542B"/>
    <w:rsid w:val="0089797D"/>
    <w:rsid w:val="00924C12"/>
    <w:rsid w:val="00965C3B"/>
    <w:rsid w:val="0098229B"/>
    <w:rsid w:val="009B3610"/>
    <w:rsid w:val="009B61EA"/>
    <w:rsid w:val="009E2D15"/>
    <w:rsid w:val="00A4661C"/>
    <w:rsid w:val="00A7474F"/>
    <w:rsid w:val="00A867F7"/>
    <w:rsid w:val="00B750B5"/>
    <w:rsid w:val="00C02BE1"/>
    <w:rsid w:val="00C32793"/>
    <w:rsid w:val="00CB5F08"/>
    <w:rsid w:val="00CF3FED"/>
    <w:rsid w:val="00D06CE9"/>
    <w:rsid w:val="00DB0EA4"/>
    <w:rsid w:val="00E165B8"/>
    <w:rsid w:val="00E35892"/>
    <w:rsid w:val="00E36D60"/>
    <w:rsid w:val="00EA3D45"/>
    <w:rsid w:val="00EE28B2"/>
    <w:rsid w:val="00F623DF"/>
    <w:rsid w:val="00FF0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6167D"/>
  <w15:chartTrackingRefBased/>
  <w15:docId w15:val="{79B27ADB-F14F-4B76-9706-1632F682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023DE1"/>
    <w:rPr>
      <w:sz w:val="18"/>
      <w:szCs w:val="18"/>
    </w:rPr>
  </w:style>
  <w:style w:type="character" w:customStyle="1" w:styleId="a8">
    <w:name w:val="批注框文本 字符"/>
    <w:basedOn w:val="a0"/>
    <w:link w:val="a7"/>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245</Words>
  <Characters>1399</Characters>
  <Application>Microsoft Office Word</Application>
  <DocSecurity>0</DocSecurity>
  <Lines>11</Lines>
  <Paragraphs>3</Paragraphs>
  <ScaleCrop>false</ScaleCrop>
  <Company>Microsoft</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肖瑶</cp:lastModifiedBy>
  <cp:revision>22</cp:revision>
  <cp:lastPrinted>2021-03-04T03:16:00Z</cp:lastPrinted>
  <dcterms:created xsi:type="dcterms:W3CDTF">2021-02-22T05:53:00Z</dcterms:created>
  <dcterms:modified xsi:type="dcterms:W3CDTF">2021-03-16T07:28:00Z</dcterms:modified>
</cp:coreProperties>
</file>